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A" w:rsidRPr="00D66B4B" w:rsidRDefault="00016132" w:rsidP="00D66B4B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D66B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62D9EB8" wp14:editId="6F2EA606">
            <wp:simplePos x="0" y="0"/>
            <wp:positionH relativeFrom="column">
              <wp:posOffset>2910840</wp:posOffset>
            </wp:positionH>
            <wp:positionV relativeFrom="paragraph">
              <wp:posOffset>-520065</wp:posOffset>
            </wp:positionV>
            <wp:extent cx="304800" cy="414020"/>
            <wp:effectExtent l="0" t="0" r="0" b="5080"/>
            <wp:wrapSquare wrapText="bothSides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3A" w:rsidRPr="00D66B4B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5643A" w:rsidRPr="00D66B4B" w:rsidRDefault="0015643A" w:rsidP="00D66B4B">
      <w:pPr>
        <w:pStyle w:val="1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66B4B">
        <w:rPr>
          <w:rFonts w:ascii="Arial" w:hAnsi="Arial" w:cs="Arial"/>
          <w:b/>
          <w:bCs/>
          <w:sz w:val="24"/>
          <w:szCs w:val="24"/>
        </w:rPr>
        <w:t>КАЛАЧЕВСКОГО МУНИЦИПАЛЬНОГО РАЙОНА</w:t>
      </w:r>
    </w:p>
    <w:p w:rsidR="0015643A" w:rsidRPr="00D66B4B" w:rsidRDefault="0015643A" w:rsidP="00D66B4B">
      <w:pPr>
        <w:pStyle w:val="1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66B4B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15643A" w:rsidRPr="00D66B4B" w:rsidRDefault="0015643A" w:rsidP="00D66B4B">
      <w:pPr>
        <w:pStyle w:val="1"/>
        <w:pBdr>
          <w:bottom w:val="thinThickMediumGap" w:sz="24" w:space="1" w:color="auto"/>
        </w:pBdr>
        <w:ind w:right="-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643A" w:rsidRPr="00D66B4B" w:rsidRDefault="0015643A" w:rsidP="00D66B4B">
      <w:pPr>
        <w:pStyle w:val="31"/>
        <w:tabs>
          <w:tab w:val="left" w:pos="3645"/>
        </w:tabs>
        <w:ind w:right="-360"/>
        <w:jc w:val="both"/>
        <w:outlineLvl w:val="2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ab/>
      </w:r>
    </w:p>
    <w:p w:rsidR="0015643A" w:rsidRPr="00D66B4B" w:rsidRDefault="0015643A" w:rsidP="00D66B4B">
      <w:pPr>
        <w:pStyle w:val="31"/>
        <w:outlineLvl w:val="2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>ПОСТАНОВЛЕНИЕ</w:t>
      </w:r>
    </w:p>
    <w:p w:rsidR="0015643A" w:rsidRPr="00D66B4B" w:rsidRDefault="0015643A" w:rsidP="00D66B4B">
      <w:pPr>
        <w:pStyle w:val="1"/>
        <w:rPr>
          <w:rFonts w:ascii="Arial" w:hAnsi="Arial" w:cs="Arial"/>
          <w:sz w:val="24"/>
          <w:szCs w:val="24"/>
        </w:rPr>
      </w:pPr>
    </w:p>
    <w:p w:rsidR="0015643A" w:rsidRPr="00D66B4B" w:rsidRDefault="00805500" w:rsidP="00D66B4B">
      <w:pPr>
        <w:pStyle w:val="1"/>
        <w:jc w:val="both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>От 01.02.</w:t>
      </w:r>
      <w:r w:rsidR="00C514F5" w:rsidRPr="00D66B4B">
        <w:rPr>
          <w:rFonts w:ascii="Arial" w:hAnsi="Arial" w:cs="Arial"/>
          <w:sz w:val="24"/>
          <w:szCs w:val="24"/>
        </w:rPr>
        <w:t>2022</w:t>
      </w:r>
      <w:r w:rsidRPr="00D66B4B">
        <w:rPr>
          <w:rFonts w:ascii="Arial" w:hAnsi="Arial" w:cs="Arial"/>
          <w:sz w:val="24"/>
          <w:szCs w:val="24"/>
        </w:rPr>
        <w:t xml:space="preserve"> г.  №69</w:t>
      </w:r>
    </w:p>
    <w:p w:rsidR="0015643A" w:rsidRPr="00D66B4B" w:rsidRDefault="0015643A" w:rsidP="00D66B4B">
      <w:pPr>
        <w:pStyle w:val="1"/>
        <w:ind w:right="-495"/>
        <w:jc w:val="both"/>
        <w:rPr>
          <w:rFonts w:ascii="Arial" w:hAnsi="Arial" w:cs="Arial"/>
          <w:sz w:val="24"/>
          <w:szCs w:val="24"/>
        </w:rPr>
      </w:pPr>
    </w:p>
    <w:p w:rsidR="00070A24" w:rsidRPr="00D66B4B" w:rsidRDefault="0015643A" w:rsidP="00D66B4B">
      <w:pPr>
        <w:pStyle w:val="1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66B4B">
        <w:rPr>
          <w:rFonts w:ascii="Arial" w:hAnsi="Arial" w:cs="Arial"/>
          <w:b/>
          <w:bCs/>
          <w:sz w:val="24"/>
          <w:szCs w:val="24"/>
        </w:rPr>
        <w:t>О</w:t>
      </w:r>
      <w:r w:rsidR="00070A24" w:rsidRPr="00D66B4B">
        <w:rPr>
          <w:rFonts w:ascii="Arial" w:hAnsi="Arial" w:cs="Arial"/>
          <w:b/>
          <w:bCs/>
          <w:sz w:val="24"/>
          <w:szCs w:val="24"/>
        </w:rPr>
        <w:t>б осуществлении контроля организации</w:t>
      </w:r>
      <w:r w:rsidR="001131E3" w:rsidRPr="00D66B4B">
        <w:rPr>
          <w:rFonts w:ascii="Arial" w:hAnsi="Arial" w:cs="Arial"/>
          <w:b/>
          <w:bCs/>
          <w:sz w:val="24"/>
          <w:szCs w:val="24"/>
        </w:rPr>
        <w:t xml:space="preserve"> работы по предоставлению государственных услуг, оказываемых органом опеки и попечительства</w:t>
      </w:r>
    </w:p>
    <w:p w:rsidR="009545F5" w:rsidRPr="00D66B4B" w:rsidRDefault="001131E3" w:rsidP="00D66B4B">
      <w:pPr>
        <w:pStyle w:val="1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66B4B">
        <w:rPr>
          <w:rFonts w:ascii="Arial" w:hAnsi="Arial" w:cs="Arial"/>
          <w:b/>
          <w:bCs/>
          <w:sz w:val="24"/>
          <w:szCs w:val="24"/>
        </w:rPr>
        <w:t>администрации Калачевского муниципального района</w:t>
      </w:r>
    </w:p>
    <w:p w:rsidR="001131E3" w:rsidRPr="00D66B4B" w:rsidRDefault="001131E3" w:rsidP="00D66B4B">
      <w:pPr>
        <w:pStyle w:val="1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66B4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D5E3E" w:rsidRPr="00D66B4B" w:rsidRDefault="00BD5E3E" w:rsidP="00D66B4B">
      <w:pPr>
        <w:pStyle w:val="1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15643A" w:rsidRPr="00D66B4B" w:rsidRDefault="0015643A" w:rsidP="00D66B4B">
      <w:pPr>
        <w:pStyle w:val="1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15643A" w:rsidRPr="00D66B4B" w:rsidRDefault="0015643A" w:rsidP="00D66B4B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BD5E3E" w:rsidRPr="00D66B4B">
        <w:rPr>
          <w:rFonts w:ascii="Arial" w:hAnsi="Arial" w:cs="Arial"/>
          <w:sz w:val="24"/>
          <w:szCs w:val="24"/>
        </w:rPr>
        <w:t>В соответствии с Федеральным законом от 24.04.</w:t>
      </w:r>
      <w:smartTag w:uri="urn:schemas-microsoft-com:office:smarttags" w:element="metricconverter">
        <w:smartTagPr>
          <w:attr w:name="ProductID" w:val="2008 г"/>
        </w:smartTagPr>
        <w:r w:rsidR="00BD5E3E" w:rsidRPr="00D66B4B">
          <w:rPr>
            <w:rFonts w:ascii="Arial" w:hAnsi="Arial" w:cs="Arial"/>
            <w:sz w:val="24"/>
            <w:szCs w:val="24"/>
          </w:rPr>
          <w:t>2008 г</w:t>
        </w:r>
      </w:smartTag>
      <w:r w:rsidR="00BD5E3E" w:rsidRPr="00D66B4B">
        <w:rPr>
          <w:rFonts w:ascii="Arial" w:hAnsi="Arial" w:cs="Arial"/>
          <w:sz w:val="24"/>
          <w:szCs w:val="24"/>
        </w:rPr>
        <w:t>. № 48-ФЗ «Об опеке и попечительстве», Законом Волгоградской области от 15.11.</w:t>
      </w:r>
      <w:smartTag w:uri="urn:schemas-microsoft-com:office:smarttags" w:element="metricconverter">
        <w:smartTagPr>
          <w:attr w:name="ProductID" w:val="2007 г"/>
        </w:smartTagPr>
        <w:r w:rsidR="00BD5E3E" w:rsidRPr="00D66B4B">
          <w:rPr>
            <w:rFonts w:ascii="Arial" w:hAnsi="Arial" w:cs="Arial"/>
            <w:sz w:val="24"/>
            <w:szCs w:val="24"/>
          </w:rPr>
          <w:t>2007 г</w:t>
        </w:r>
      </w:smartTag>
      <w:r w:rsidR="00BD5E3E" w:rsidRPr="00D66B4B">
        <w:rPr>
          <w:rFonts w:ascii="Arial" w:hAnsi="Arial" w:cs="Arial"/>
          <w:sz w:val="24"/>
          <w:szCs w:val="24"/>
        </w:rPr>
        <w:t>. №1557-ОД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Законом Волгоградской области от 15.11.2007 года №15-58-ОД «Об органах опеки и попечительстве», постановление</w:t>
      </w:r>
      <w:r w:rsidR="001131E3" w:rsidRPr="00D66B4B">
        <w:rPr>
          <w:rFonts w:ascii="Arial" w:hAnsi="Arial" w:cs="Arial"/>
          <w:sz w:val="24"/>
          <w:szCs w:val="24"/>
        </w:rPr>
        <w:t>м</w:t>
      </w:r>
      <w:r w:rsidR="00BD5E3E" w:rsidRPr="00D66B4B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</w:t>
      </w:r>
      <w:r w:rsidR="00C514F5" w:rsidRPr="00D66B4B">
        <w:rPr>
          <w:rFonts w:ascii="Arial" w:hAnsi="Arial" w:cs="Arial"/>
          <w:sz w:val="24"/>
          <w:szCs w:val="24"/>
        </w:rPr>
        <w:t>йона Волгоградской области от 11.12.2020</w:t>
      </w:r>
      <w:proofErr w:type="gramEnd"/>
      <w:r w:rsidR="00C514F5" w:rsidRPr="00D66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4F5" w:rsidRPr="00D66B4B">
        <w:rPr>
          <w:rFonts w:ascii="Arial" w:hAnsi="Arial" w:cs="Arial"/>
          <w:sz w:val="24"/>
          <w:szCs w:val="24"/>
        </w:rPr>
        <w:t>года №1082</w:t>
      </w:r>
      <w:r w:rsidR="00BD5E3E" w:rsidRPr="00D66B4B">
        <w:rPr>
          <w:rFonts w:ascii="Arial" w:hAnsi="Arial" w:cs="Arial"/>
          <w:sz w:val="24"/>
          <w:szCs w:val="24"/>
        </w:rPr>
        <w:t xml:space="preserve"> </w:t>
      </w:r>
      <w:r w:rsidR="00C514F5" w:rsidRPr="00D66B4B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государственной</w:t>
      </w:r>
      <w:r w:rsidR="00BD5E3E" w:rsidRPr="00D66B4B">
        <w:rPr>
          <w:rFonts w:ascii="Arial" w:hAnsi="Arial" w:cs="Arial"/>
          <w:sz w:val="24"/>
          <w:szCs w:val="24"/>
        </w:rPr>
        <w:t xml:space="preserve"> услуг</w:t>
      </w:r>
      <w:r w:rsidR="00C514F5" w:rsidRPr="00D66B4B">
        <w:rPr>
          <w:rFonts w:ascii="Arial" w:hAnsi="Arial" w:cs="Arial"/>
          <w:sz w:val="24"/>
          <w:szCs w:val="24"/>
        </w:rPr>
        <w:t>и «Временное устройство несовершеннолетних, чьи родители (законные представители) по уважительным причинам не могут исполнять 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</w:r>
      <w:r w:rsidR="00BD5E3E" w:rsidRPr="00D66B4B">
        <w:rPr>
          <w:rFonts w:ascii="Arial" w:hAnsi="Arial" w:cs="Arial"/>
          <w:sz w:val="24"/>
          <w:szCs w:val="24"/>
        </w:rPr>
        <w:t xml:space="preserve">», </w:t>
      </w:r>
      <w:r w:rsidR="00C514F5" w:rsidRPr="00D66B4B">
        <w:rPr>
          <w:rFonts w:ascii="Arial" w:hAnsi="Arial" w:cs="Arial"/>
          <w:sz w:val="24"/>
          <w:szCs w:val="24"/>
        </w:rPr>
        <w:t>постановлением администрации Калачевского муниципального района Волгоградской области от 11.12.2020 года №1090 «Об утверждении административного регламента предоставления государственной услуги «Заключение</w:t>
      </w:r>
      <w:proofErr w:type="gramEnd"/>
      <w:r w:rsidR="00C514F5" w:rsidRPr="00D66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4F5" w:rsidRPr="00D66B4B">
        <w:rPr>
          <w:rFonts w:ascii="Arial" w:hAnsi="Arial" w:cs="Arial"/>
          <w:sz w:val="24"/>
          <w:szCs w:val="24"/>
        </w:rPr>
        <w:t>договоров доверительного управления имуществом несовершеннолетних подопечных», постановлением администрации Калачевского муниципального района Волгоградской области от 11.12.2020 года №1083 «Об утверждении административного регламента предоставления государственной услуги «Выдача родителям или усыновителям разрешения на  изменение имени и (или) фамилии ребенка до достижения им возраста четырнадцати лет», постановлением администрации Калачевского муниципального района Волгоградской области от 11.12.2020 года №1084 «Об утверждении административного регламента предоставления государственной услуги</w:t>
      </w:r>
      <w:proofErr w:type="gramEnd"/>
      <w:r w:rsidR="00C514F5" w:rsidRPr="00D66B4B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514F5" w:rsidRPr="00D66B4B">
        <w:rPr>
          <w:rFonts w:ascii="Arial" w:hAnsi="Arial" w:cs="Arial"/>
          <w:sz w:val="24"/>
          <w:szCs w:val="24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воспитание»,</w:t>
      </w:r>
      <w:r w:rsidR="00C14FD8" w:rsidRPr="00D66B4B">
        <w:rPr>
          <w:rFonts w:ascii="Arial" w:hAnsi="Arial" w:cs="Arial"/>
          <w:sz w:val="24"/>
          <w:szCs w:val="24"/>
        </w:rPr>
        <w:t xml:space="preserve"> постановлением администрации Калачевского муниципального района Волгоградской области от 11.12.2020 года №1081 «Об утверждении административного регламента предоставления государственной услуги «Назначение денежных средств на содержание ребенка,  находящегося под опекой или</w:t>
      </w:r>
      <w:proofErr w:type="gramEnd"/>
      <w:r w:rsidR="00C14FD8" w:rsidRPr="00D66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4FD8" w:rsidRPr="00D66B4B">
        <w:rPr>
          <w:rFonts w:ascii="Arial" w:hAnsi="Arial" w:cs="Arial"/>
          <w:sz w:val="24"/>
          <w:szCs w:val="24"/>
        </w:rPr>
        <w:t xml:space="preserve">попечительством», постановлением администрации Калачевского муниципального района Волгоградской области от 11.12.2020 года №1089 «Об утверждении административного регламента предоставления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</w:t>
      </w:r>
      <w:r w:rsidR="00C14FD8" w:rsidRPr="00D66B4B">
        <w:rPr>
          <w:rFonts w:ascii="Arial" w:hAnsi="Arial" w:cs="Arial"/>
          <w:sz w:val="24"/>
          <w:szCs w:val="24"/>
        </w:rPr>
        <w:lastRenderedPageBreak/>
        <w:t>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постановлением администрации Калачевского муниципального района</w:t>
      </w:r>
      <w:proofErr w:type="gramEnd"/>
      <w:r w:rsidR="00C14FD8" w:rsidRPr="00D66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4FD8" w:rsidRPr="00D66B4B">
        <w:rPr>
          <w:rFonts w:ascii="Arial" w:hAnsi="Arial" w:cs="Arial"/>
          <w:sz w:val="24"/>
          <w:szCs w:val="24"/>
        </w:rPr>
        <w:t>Волгоградской области от 19.02.2021 года №91 «Об утверждении административного регламента предоставления государственной услуги «Назначение опекуна (попечителя) над совершеннолетним лицом, признанным в судебном порядке недееспособным или ограниченно дееспособным», постановлением администрации Калачевского муниципального района Волгоградской области от 11.12.2020 года №1086 «Об утверждении административного регламента предоставления государственной услуги</w:t>
      </w:r>
      <w:r w:rsidR="00C44CE9" w:rsidRPr="00D66B4B">
        <w:rPr>
          <w:rFonts w:ascii="Arial" w:hAnsi="Arial" w:cs="Arial"/>
          <w:sz w:val="24"/>
          <w:szCs w:val="24"/>
        </w:rPr>
        <w:t xml:space="preserve"> «Установление патронажа над совершеннолетними дееспособными гражданами, которые по состоянию здоровья не способны самостоятельно осуществлять и</w:t>
      </w:r>
      <w:proofErr w:type="gramEnd"/>
      <w:r w:rsidR="00C44CE9" w:rsidRPr="00D66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4CE9" w:rsidRPr="00D66B4B">
        <w:rPr>
          <w:rFonts w:ascii="Arial" w:hAnsi="Arial" w:cs="Arial"/>
          <w:sz w:val="24"/>
          <w:szCs w:val="24"/>
        </w:rPr>
        <w:t>защищать свои права и исполнять свои обязанности», постановлением администрации Калачевского муниципального района Волгоградской области от 11.12.2020 года №1082 «Об утверждении административного регламента предоставления государственной услуги «Подбор и учет граждан, желающих принять на воспитание в свою семью ребенка, оставшегося без попечения родителей (за исключением усыновления)», постановлением администрации Калачевского муниципального района Волгоградской области от 11.12.2020 года №1087 «Об утверждении административного регламента предоставления</w:t>
      </w:r>
      <w:proofErr w:type="gramEnd"/>
      <w:r w:rsidR="00C44CE9" w:rsidRPr="00D66B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4CE9" w:rsidRPr="00D66B4B">
        <w:rPr>
          <w:rFonts w:ascii="Arial" w:hAnsi="Arial" w:cs="Arial"/>
          <w:sz w:val="24"/>
          <w:szCs w:val="24"/>
        </w:rPr>
        <w:t>государственной услуги «Выдача разрешения на раздельное проживание попечителя с подопечным, достигшим шестнадцати лет», постановлением администрации Калачевского муниципального района Волгоградской области от 10.12.2020 года №1078 «Об утверждении административного регламента предоставления государственной услуги «Выдача предварительного разрешения на совершение сделок с имуществом несовершеннолетних», постановлением администрации Калачевского муниципального района Волгоградской области от 11.12.2020 года №1088 «Об утверждении административного регламента предоставления государственной услуги «Принятие  решения</w:t>
      </w:r>
      <w:proofErr w:type="gramEnd"/>
      <w:r w:rsidR="00C44CE9" w:rsidRPr="00D66B4B">
        <w:rPr>
          <w:rFonts w:ascii="Arial" w:hAnsi="Arial" w:cs="Arial"/>
          <w:sz w:val="24"/>
          <w:szCs w:val="24"/>
        </w:rPr>
        <w:t xml:space="preserve"> об объявлении несовершеннолетнего полностью дееспособным (эмансипированным)», постановлением администрации Калачевского муниципального района Волгоградской области от 10.12.2020 года №1077 «Об утверждении административного регламента предоставления государственной услуги «Выдача заключения о возможности быть усыновителем»,</w:t>
      </w:r>
      <w:r w:rsidR="00C514F5" w:rsidRPr="00D66B4B">
        <w:rPr>
          <w:rFonts w:ascii="Arial" w:hAnsi="Arial" w:cs="Arial"/>
          <w:sz w:val="24"/>
          <w:szCs w:val="24"/>
        </w:rPr>
        <w:t xml:space="preserve"> </w:t>
      </w:r>
      <w:r w:rsidR="00BD5E3E" w:rsidRPr="00D66B4B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области,</w:t>
      </w:r>
    </w:p>
    <w:p w:rsidR="00BD5E3E" w:rsidRPr="00D66B4B" w:rsidRDefault="00BD5E3E" w:rsidP="00D66B4B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</w:p>
    <w:p w:rsidR="0015643A" w:rsidRPr="00D66B4B" w:rsidRDefault="00BD5E3E" w:rsidP="00D66B4B">
      <w:pPr>
        <w:pStyle w:val="1"/>
        <w:ind w:right="175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66B4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66B4B">
        <w:rPr>
          <w:rFonts w:ascii="Arial" w:hAnsi="Arial" w:cs="Arial"/>
          <w:b/>
          <w:bCs/>
          <w:sz w:val="24"/>
          <w:szCs w:val="24"/>
        </w:rPr>
        <w:t xml:space="preserve"> о с т а н о в л</w:t>
      </w:r>
      <w:r w:rsidR="00B97173" w:rsidRPr="00D66B4B">
        <w:rPr>
          <w:rFonts w:ascii="Arial" w:hAnsi="Arial" w:cs="Arial"/>
          <w:b/>
          <w:bCs/>
          <w:sz w:val="24"/>
          <w:szCs w:val="24"/>
        </w:rPr>
        <w:t xml:space="preserve"> я</w:t>
      </w:r>
      <w:r w:rsidRPr="00D66B4B">
        <w:rPr>
          <w:rFonts w:ascii="Arial" w:hAnsi="Arial" w:cs="Arial"/>
          <w:b/>
          <w:bCs/>
          <w:sz w:val="24"/>
          <w:szCs w:val="24"/>
        </w:rPr>
        <w:t xml:space="preserve"> е т</w:t>
      </w:r>
      <w:r w:rsidR="0015643A" w:rsidRPr="00D66B4B">
        <w:rPr>
          <w:rFonts w:ascii="Arial" w:hAnsi="Arial" w:cs="Arial"/>
          <w:b/>
          <w:bCs/>
          <w:sz w:val="24"/>
          <w:szCs w:val="24"/>
        </w:rPr>
        <w:t xml:space="preserve"> : </w:t>
      </w:r>
    </w:p>
    <w:p w:rsidR="0015643A" w:rsidRPr="00D66B4B" w:rsidRDefault="0015643A" w:rsidP="00D66B4B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</w:p>
    <w:p w:rsidR="00BD5E3E" w:rsidRPr="00D66B4B" w:rsidRDefault="00070A24" w:rsidP="00D66B4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>Текущий контроль предоставления</w:t>
      </w:r>
      <w:r w:rsidR="001131E3" w:rsidRPr="00D66B4B">
        <w:rPr>
          <w:rFonts w:ascii="Arial" w:hAnsi="Arial" w:cs="Arial"/>
          <w:sz w:val="24"/>
          <w:szCs w:val="24"/>
        </w:rPr>
        <w:t xml:space="preserve"> государственных услуг в сфере опеки и попечительства</w:t>
      </w:r>
      <w:r w:rsidR="00C44CE9" w:rsidRPr="00D66B4B">
        <w:rPr>
          <w:rFonts w:ascii="Arial" w:hAnsi="Arial" w:cs="Arial"/>
          <w:sz w:val="24"/>
          <w:szCs w:val="24"/>
        </w:rPr>
        <w:t xml:space="preserve"> </w:t>
      </w:r>
      <w:r w:rsidR="001131E3" w:rsidRPr="00D66B4B">
        <w:rPr>
          <w:rFonts w:ascii="Arial" w:hAnsi="Arial" w:cs="Arial"/>
          <w:sz w:val="24"/>
          <w:szCs w:val="24"/>
        </w:rPr>
        <w:t>возложить на заместителя Главы Калачевского муниципального района Волгогр</w:t>
      </w:r>
      <w:r w:rsidR="00C44CE9" w:rsidRPr="00D66B4B">
        <w:rPr>
          <w:rFonts w:ascii="Arial" w:hAnsi="Arial" w:cs="Arial"/>
          <w:sz w:val="24"/>
          <w:szCs w:val="24"/>
        </w:rPr>
        <w:t>адской области А.Н. Прохорова</w:t>
      </w:r>
      <w:r w:rsidR="001131E3" w:rsidRPr="00D66B4B">
        <w:rPr>
          <w:rFonts w:ascii="Arial" w:hAnsi="Arial" w:cs="Arial"/>
          <w:sz w:val="24"/>
          <w:szCs w:val="24"/>
        </w:rPr>
        <w:t>.</w:t>
      </w:r>
    </w:p>
    <w:p w:rsidR="001131E3" w:rsidRPr="00D66B4B" w:rsidRDefault="001131E3" w:rsidP="00D66B4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>Установить периодичность текущего контроля не реже 1 раза в календарный год.</w:t>
      </w:r>
    </w:p>
    <w:p w:rsidR="00070A24" w:rsidRPr="00D66B4B" w:rsidRDefault="00070A24" w:rsidP="00D66B4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 xml:space="preserve">Постановление администрации Калачевского муниципального района Волгоградской области от 09.01.2020 года №05 «Об осуществлении </w:t>
      </w:r>
      <w:proofErr w:type="gramStart"/>
      <w:r w:rsidRPr="00D66B4B">
        <w:rPr>
          <w:rFonts w:ascii="Arial" w:hAnsi="Arial" w:cs="Arial"/>
          <w:sz w:val="24"/>
          <w:szCs w:val="24"/>
        </w:rPr>
        <w:t>контроля за</w:t>
      </w:r>
      <w:proofErr w:type="gramEnd"/>
      <w:r w:rsidRPr="00D66B4B">
        <w:rPr>
          <w:rFonts w:ascii="Arial" w:hAnsi="Arial" w:cs="Arial"/>
          <w:sz w:val="24"/>
          <w:szCs w:val="24"/>
        </w:rPr>
        <w:t xml:space="preserve"> организацией работы по предоставлению государственных услуг, оказываемых органом опеки и попечительства администрации Калачевского муниципального района Волгоградской области» считать утратившим силу.</w:t>
      </w:r>
    </w:p>
    <w:p w:rsidR="001131E3" w:rsidRPr="00D66B4B" w:rsidRDefault="001131E3" w:rsidP="00D66B4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66B4B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131E3" w:rsidRPr="00D66B4B" w:rsidRDefault="001131E3" w:rsidP="00D66B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1131E3" w:rsidRPr="00D66B4B" w:rsidRDefault="001131E3" w:rsidP="00D66B4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1131E3" w:rsidRPr="00D66B4B" w:rsidRDefault="001131E3" w:rsidP="00D66B4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6B4B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D66B4B">
        <w:rPr>
          <w:rFonts w:ascii="Arial" w:hAnsi="Arial" w:cs="Arial"/>
          <w:b/>
          <w:sz w:val="24"/>
          <w:szCs w:val="24"/>
        </w:rPr>
        <w:t>. Главы Калачевского</w:t>
      </w:r>
    </w:p>
    <w:p w:rsidR="001131E3" w:rsidRPr="00D66B4B" w:rsidRDefault="001131E3" w:rsidP="00D66B4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D66B4B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</w:t>
      </w:r>
      <w:r w:rsidR="00C44CE9" w:rsidRPr="00D66B4B">
        <w:rPr>
          <w:rFonts w:ascii="Arial" w:hAnsi="Arial" w:cs="Arial"/>
          <w:b/>
          <w:sz w:val="24"/>
          <w:szCs w:val="24"/>
        </w:rPr>
        <w:t xml:space="preserve">           </w:t>
      </w:r>
      <w:r w:rsidRPr="00D66B4B">
        <w:rPr>
          <w:rFonts w:ascii="Arial" w:hAnsi="Arial" w:cs="Arial"/>
          <w:b/>
          <w:sz w:val="24"/>
          <w:szCs w:val="24"/>
        </w:rPr>
        <w:t xml:space="preserve">            Н.П. Земскова   </w:t>
      </w:r>
    </w:p>
    <w:p w:rsidR="0015643A" w:rsidRPr="00D66B4B" w:rsidRDefault="0015643A" w:rsidP="00D66B4B">
      <w:pPr>
        <w:pStyle w:val="1"/>
        <w:ind w:right="-14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15643A" w:rsidRPr="00D66B4B" w:rsidSect="001E1ED3">
      <w:pgSz w:w="11906" w:h="16838"/>
      <w:pgMar w:top="1418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410C"/>
    <w:multiLevelType w:val="hybridMultilevel"/>
    <w:tmpl w:val="082A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F13"/>
    <w:multiLevelType w:val="hybridMultilevel"/>
    <w:tmpl w:val="4E08E74A"/>
    <w:lvl w:ilvl="0" w:tplc="9E3AB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4"/>
    <w:rsid w:val="0000131D"/>
    <w:rsid w:val="0000188B"/>
    <w:rsid w:val="00016132"/>
    <w:rsid w:val="00022F52"/>
    <w:rsid w:val="000251CE"/>
    <w:rsid w:val="000264C1"/>
    <w:rsid w:val="0003008B"/>
    <w:rsid w:val="000315B0"/>
    <w:rsid w:val="00033201"/>
    <w:rsid w:val="00033880"/>
    <w:rsid w:val="000377D2"/>
    <w:rsid w:val="0004612F"/>
    <w:rsid w:val="00061006"/>
    <w:rsid w:val="00070A24"/>
    <w:rsid w:val="000A589D"/>
    <w:rsid w:val="000A795B"/>
    <w:rsid w:val="000C00F9"/>
    <w:rsid w:val="000E170E"/>
    <w:rsid w:val="000E773C"/>
    <w:rsid w:val="000F77B4"/>
    <w:rsid w:val="00105BB8"/>
    <w:rsid w:val="001066D5"/>
    <w:rsid w:val="001114D7"/>
    <w:rsid w:val="001131E3"/>
    <w:rsid w:val="00147F14"/>
    <w:rsid w:val="0015643A"/>
    <w:rsid w:val="00170E9A"/>
    <w:rsid w:val="001766C1"/>
    <w:rsid w:val="001A1BE7"/>
    <w:rsid w:val="001B2252"/>
    <w:rsid w:val="001B42E4"/>
    <w:rsid w:val="001B56DA"/>
    <w:rsid w:val="001B6532"/>
    <w:rsid w:val="001C4581"/>
    <w:rsid w:val="001D0065"/>
    <w:rsid w:val="001D33FC"/>
    <w:rsid w:val="001E1ED3"/>
    <w:rsid w:val="00203048"/>
    <w:rsid w:val="002053AD"/>
    <w:rsid w:val="0021442B"/>
    <w:rsid w:val="00221927"/>
    <w:rsid w:val="00234E2E"/>
    <w:rsid w:val="00235D18"/>
    <w:rsid w:val="0024318A"/>
    <w:rsid w:val="002577AD"/>
    <w:rsid w:val="00276A33"/>
    <w:rsid w:val="00277169"/>
    <w:rsid w:val="002773BE"/>
    <w:rsid w:val="00292294"/>
    <w:rsid w:val="00297904"/>
    <w:rsid w:val="002B27E2"/>
    <w:rsid w:val="002B3C85"/>
    <w:rsid w:val="002D1D01"/>
    <w:rsid w:val="002D2179"/>
    <w:rsid w:val="002E7E49"/>
    <w:rsid w:val="002F02FB"/>
    <w:rsid w:val="00303ACB"/>
    <w:rsid w:val="003079B3"/>
    <w:rsid w:val="003234D1"/>
    <w:rsid w:val="00346580"/>
    <w:rsid w:val="003543DD"/>
    <w:rsid w:val="0035528C"/>
    <w:rsid w:val="003633D3"/>
    <w:rsid w:val="00364E99"/>
    <w:rsid w:val="00377E2B"/>
    <w:rsid w:val="003A4317"/>
    <w:rsid w:val="003D378C"/>
    <w:rsid w:val="003D4B95"/>
    <w:rsid w:val="00444CEC"/>
    <w:rsid w:val="004512BD"/>
    <w:rsid w:val="004654FA"/>
    <w:rsid w:val="004B152A"/>
    <w:rsid w:val="004B1998"/>
    <w:rsid w:val="004C6E1F"/>
    <w:rsid w:val="004D6D10"/>
    <w:rsid w:val="00544BB6"/>
    <w:rsid w:val="00545A18"/>
    <w:rsid w:val="005547E4"/>
    <w:rsid w:val="005551AC"/>
    <w:rsid w:val="00556521"/>
    <w:rsid w:val="00581D27"/>
    <w:rsid w:val="005A4153"/>
    <w:rsid w:val="005B5155"/>
    <w:rsid w:val="005C4790"/>
    <w:rsid w:val="00605F22"/>
    <w:rsid w:val="00615470"/>
    <w:rsid w:val="0062566E"/>
    <w:rsid w:val="00627200"/>
    <w:rsid w:val="00645CC9"/>
    <w:rsid w:val="00653CD3"/>
    <w:rsid w:val="00655C7C"/>
    <w:rsid w:val="00671840"/>
    <w:rsid w:val="00680E2C"/>
    <w:rsid w:val="00681727"/>
    <w:rsid w:val="006849F4"/>
    <w:rsid w:val="006853EB"/>
    <w:rsid w:val="00692C88"/>
    <w:rsid w:val="006A402D"/>
    <w:rsid w:val="006D4A16"/>
    <w:rsid w:val="006F2A28"/>
    <w:rsid w:val="006F2A9C"/>
    <w:rsid w:val="007026CD"/>
    <w:rsid w:val="00703CB0"/>
    <w:rsid w:val="00711D96"/>
    <w:rsid w:val="00714135"/>
    <w:rsid w:val="00725F1B"/>
    <w:rsid w:val="00744D34"/>
    <w:rsid w:val="00745AD0"/>
    <w:rsid w:val="00764990"/>
    <w:rsid w:val="00766945"/>
    <w:rsid w:val="00775CDC"/>
    <w:rsid w:val="007876B5"/>
    <w:rsid w:val="00792068"/>
    <w:rsid w:val="007A5134"/>
    <w:rsid w:val="00805500"/>
    <w:rsid w:val="008110B2"/>
    <w:rsid w:val="00814511"/>
    <w:rsid w:val="00821464"/>
    <w:rsid w:val="00823456"/>
    <w:rsid w:val="00825CBF"/>
    <w:rsid w:val="00825DDC"/>
    <w:rsid w:val="00847EED"/>
    <w:rsid w:val="00860154"/>
    <w:rsid w:val="008639CC"/>
    <w:rsid w:val="00890B9D"/>
    <w:rsid w:val="00893E0F"/>
    <w:rsid w:val="008A5D2D"/>
    <w:rsid w:val="008B3B24"/>
    <w:rsid w:val="008B3CA2"/>
    <w:rsid w:val="008C3777"/>
    <w:rsid w:val="008D310E"/>
    <w:rsid w:val="008D7737"/>
    <w:rsid w:val="008E292A"/>
    <w:rsid w:val="00917B51"/>
    <w:rsid w:val="00934588"/>
    <w:rsid w:val="00940C99"/>
    <w:rsid w:val="00947858"/>
    <w:rsid w:val="009545F5"/>
    <w:rsid w:val="00965564"/>
    <w:rsid w:val="00973AAF"/>
    <w:rsid w:val="00974713"/>
    <w:rsid w:val="0099548D"/>
    <w:rsid w:val="009A13C5"/>
    <w:rsid w:val="009B122F"/>
    <w:rsid w:val="009C0CAC"/>
    <w:rsid w:val="009C4522"/>
    <w:rsid w:val="009D6449"/>
    <w:rsid w:val="009E65E3"/>
    <w:rsid w:val="00A1436E"/>
    <w:rsid w:val="00A16CCB"/>
    <w:rsid w:val="00A16F3A"/>
    <w:rsid w:val="00A216FC"/>
    <w:rsid w:val="00A33E2A"/>
    <w:rsid w:val="00A36C24"/>
    <w:rsid w:val="00A56D82"/>
    <w:rsid w:val="00A57EEB"/>
    <w:rsid w:val="00A662BC"/>
    <w:rsid w:val="00A729F3"/>
    <w:rsid w:val="00A821A9"/>
    <w:rsid w:val="00A90467"/>
    <w:rsid w:val="00A93643"/>
    <w:rsid w:val="00AC4AE1"/>
    <w:rsid w:val="00AD6AF2"/>
    <w:rsid w:val="00AD7C85"/>
    <w:rsid w:val="00AE0685"/>
    <w:rsid w:val="00AE5455"/>
    <w:rsid w:val="00B1271E"/>
    <w:rsid w:val="00B272FD"/>
    <w:rsid w:val="00B42A8E"/>
    <w:rsid w:val="00B54CEB"/>
    <w:rsid w:val="00B559BF"/>
    <w:rsid w:val="00B61044"/>
    <w:rsid w:val="00B74A96"/>
    <w:rsid w:val="00B823A3"/>
    <w:rsid w:val="00B90F74"/>
    <w:rsid w:val="00B91126"/>
    <w:rsid w:val="00B92C34"/>
    <w:rsid w:val="00B93EBA"/>
    <w:rsid w:val="00B966FC"/>
    <w:rsid w:val="00B97173"/>
    <w:rsid w:val="00BA290E"/>
    <w:rsid w:val="00BA5DF5"/>
    <w:rsid w:val="00BB4644"/>
    <w:rsid w:val="00BD3105"/>
    <w:rsid w:val="00BD5E3E"/>
    <w:rsid w:val="00BF7F6C"/>
    <w:rsid w:val="00C14FD8"/>
    <w:rsid w:val="00C246C7"/>
    <w:rsid w:val="00C30C43"/>
    <w:rsid w:val="00C3392D"/>
    <w:rsid w:val="00C44CE9"/>
    <w:rsid w:val="00C457CE"/>
    <w:rsid w:val="00C503EC"/>
    <w:rsid w:val="00C514F5"/>
    <w:rsid w:val="00C629AA"/>
    <w:rsid w:val="00C86AC6"/>
    <w:rsid w:val="00C97B96"/>
    <w:rsid w:val="00CD33D1"/>
    <w:rsid w:val="00CE5F4B"/>
    <w:rsid w:val="00D11C4C"/>
    <w:rsid w:val="00D22974"/>
    <w:rsid w:val="00D33BAD"/>
    <w:rsid w:val="00D44C58"/>
    <w:rsid w:val="00D56B90"/>
    <w:rsid w:val="00D62BDA"/>
    <w:rsid w:val="00D66B4B"/>
    <w:rsid w:val="00D75503"/>
    <w:rsid w:val="00D96E2C"/>
    <w:rsid w:val="00DE1013"/>
    <w:rsid w:val="00DF321A"/>
    <w:rsid w:val="00E5441A"/>
    <w:rsid w:val="00E8491B"/>
    <w:rsid w:val="00E966BB"/>
    <w:rsid w:val="00EA7D00"/>
    <w:rsid w:val="00EC097F"/>
    <w:rsid w:val="00EC0BB1"/>
    <w:rsid w:val="00EC3FB4"/>
    <w:rsid w:val="00EE25DB"/>
    <w:rsid w:val="00EF4DD8"/>
    <w:rsid w:val="00F02A7D"/>
    <w:rsid w:val="00F2799F"/>
    <w:rsid w:val="00F32409"/>
    <w:rsid w:val="00F528F5"/>
    <w:rsid w:val="00F530CD"/>
    <w:rsid w:val="00FA36C8"/>
    <w:rsid w:val="00FB2E65"/>
    <w:rsid w:val="00FC0E80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</cp:revision>
  <cp:lastPrinted>2022-01-27T08:51:00Z</cp:lastPrinted>
  <dcterms:created xsi:type="dcterms:W3CDTF">2018-05-07T07:10:00Z</dcterms:created>
  <dcterms:modified xsi:type="dcterms:W3CDTF">2022-03-09T05:58:00Z</dcterms:modified>
</cp:coreProperties>
</file>